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9C" w:rsidRPr="00A4409C" w:rsidRDefault="005D4821" w:rsidP="00D01C8B">
      <w:pPr>
        <w:rPr>
          <w:rFonts w:ascii="Garamond" w:hAnsi="Garamond"/>
          <w:sz w:val="24"/>
          <w:szCs w:val="24"/>
        </w:rPr>
      </w:pPr>
      <w:r w:rsidRPr="00A4409C">
        <w:rPr>
          <w:rFonts w:ascii="Garamond" w:hAnsi="Garamond"/>
          <w:sz w:val="24"/>
          <w:szCs w:val="24"/>
        </w:rPr>
        <w:tab/>
      </w:r>
      <w:r w:rsidRPr="00A4409C">
        <w:rPr>
          <w:rFonts w:ascii="Garamond" w:hAnsi="Garamond"/>
          <w:sz w:val="24"/>
          <w:szCs w:val="24"/>
        </w:rPr>
        <w:tab/>
      </w:r>
      <w:r w:rsidRPr="00A4409C">
        <w:rPr>
          <w:rFonts w:ascii="Garamond" w:hAnsi="Garamond"/>
          <w:sz w:val="24"/>
          <w:szCs w:val="24"/>
        </w:rPr>
        <w:tab/>
      </w:r>
      <w:r w:rsidR="00A4409C" w:rsidRPr="00A4409C">
        <w:rPr>
          <w:rFonts w:ascii="Garamond" w:hAnsi="Garamond"/>
          <w:sz w:val="24"/>
          <w:szCs w:val="24"/>
        </w:rPr>
        <w:tab/>
      </w:r>
      <w:r w:rsidR="00A4409C" w:rsidRPr="00A4409C">
        <w:rPr>
          <w:rFonts w:ascii="Garamond" w:hAnsi="Garamond"/>
          <w:sz w:val="24"/>
          <w:szCs w:val="24"/>
        </w:rPr>
        <w:tab/>
      </w:r>
      <w:r w:rsidR="00A4409C" w:rsidRPr="00A4409C">
        <w:rPr>
          <w:rFonts w:ascii="Garamond" w:hAnsi="Garamond"/>
          <w:sz w:val="24"/>
          <w:szCs w:val="24"/>
        </w:rPr>
        <w:tab/>
      </w:r>
      <w:r w:rsidR="00A4409C" w:rsidRPr="00A4409C">
        <w:rPr>
          <w:rFonts w:ascii="Garamond" w:hAnsi="Garamond"/>
          <w:sz w:val="24"/>
          <w:szCs w:val="24"/>
        </w:rPr>
        <w:tab/>
      </w:r>
      <w:r w:rsidR="00A4409C" w:rsidRPr="00A4409C">
        <w:rPr>
          <w:rFonts w:ascii="Garamond" w:hAnsi="Garamond"/>
          <w:sz w:val="24"/>
          <w:szCs w:val="24"/>
        </w:rPr>
        <w:tab/>
      </w:r>
      <w:r w:rsidRPr="00A4409C">
        <w:rPr>
          <w:rFonts w:ascii="Garamond" w:hAnsi="Garamond"/>
          <w:sz w:val="24"/>
          <w:szCs w:val="24"/>
        </w:rPr>
        <w:t>Name _______________________</w:t>
      </w:r>
      <w:proofErr w:type="gramStart"/>
      <w:r w:rsidRPr="00A4409C">
        <w:rPr>
          <w:rFonts w:ascii="Garamond" w:hAnsi="Garamond"/>
          <w:sz w:val="24"/>
          <w:szCs w:val="24"/>
        </w:rPr>
        <w:t>_  Block</w:t>
      </w:r>
      <w:proofErr w:type="gramEnd"/>
      <w:r w:rsidRPr="00A4409C">
        <w:rPr>
          <w:rFonts w:ascii="Garamond" w:hAnsi="Garamond"/>
          <w:sz w:val="24"/>
          <w:szCs w:val="24"/>
        </w:rPr>
        <w:t xml:space="preserve"> ______</w:t>
      </w:r>
      <w:r w:rsidR="00A4409C" w:rsidRPr="00A4409C">
        <w:rPr>
          <w:rFonts w:ascii="Garamond" w:hAnsi="Garamond"/>
          <w:sz w:val="24"/>
          <w:szCs w:val="24"/>
        </w:rPr>
        <w:t xml:space="preserve"> </w:t>
      </w:r>
    </w:p>
    <w:p w:rsidR="005D4821" w:rsidRPr="00A4409C" w:rsidRDefault="00A4409C" w:rsidP="00D01C8B">
      <w:pPr>
        <w:rPr>
          <w:rFonts w:ascii="Garamond" w:hAnsi="Garamond"/>
          <w:sz w:val="24"/>
          <w:szCs w:val="24"/>
        </w:rPr>
      </w:pPr>
      <w:r w:rsidRPr="00A4409C">
        <w:rPr>
          <w:rFonts w:ascii="Garamond" w:hAnsi="Garamond"/>
          <w:sz w:val="24"/>
          <w:szCs w:val="24"/>
        </w:rPr>
        <w:t>Debrief Activity:  The Bear That Wasn’t</w:t>
      </w:r>
      <w:r w:rsidRPr="00A4409C">
        <w:rPr>
          <w:rFonts w:ascii="Garamond" w:hAnsi="Garamond"/>
          <w:sz w:val="24"/>
          <w:szCs w:val="24"/>
        </w:rPr>
        <w:tab/>
      </w:r>
    </w:p>
    <w:p w:rsidR="005D4821" w:rsidRPr="00A4409C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Who am I?” is a question that each of us asks at some time in our life. In answering, we define ourselves. The </w:t>
      </w:r>
      <w:proofErr w:type="gramStart"/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word </w:t>
      </w:r>
      <w:r w:rsidRPr="00A4409C">
        <w:rPr>
          <w:rFonts w:ascii="Garamond" w:hAnsi="Garamond" w:cs="Arial"/>
          <w:i/>
          <w:color w:val="2B2D2C"/>
          <w:sz w:val="21"/>
          <w:szCs w:val="21"/>
          <w:shd w:val="clear" w:color="auto" w:fill="FFFFFF"/>
        </w:rPr>
        <w:t>define</w:t>
      </w:r>
      <w:proofErr w:type="gramEnd"/>
      <w:r w:rsidRPr="00A4409C">
        <w:rPr>
          <w:rFonts w:ascii="Garamond" w:hAnsi="Garamond" w:cs="Arial"/>
          <w:i/>
          <w:color w:val="2B2D2C"/>
          <w:sz w:val="21"/>
          <w:szCs w:val="21"/>
          <w:shd w:val="clear" w:color="auto" w:fill="FFFFFF"/>
        </w:rPr>
        <w:t> 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means “to separate one thing from all of the others.” What distinguishes the Bear from all other bears? 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What distinguishes him f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rom all 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the 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other workers at the Factory? </w:t>
      </w:r>
    </w:p>
    <w:p w:rsidR="005D4821" w:rsidRPr="00A4409C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Part I:</w:t>
      </w:r>
    </w:p>
    <w:p w:rsidR="005D4821" w:rsidRPr="00A4409C" w:rsidRDefault="00A4409C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With your partner or group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discuss what you think the story was about then answer the questions together. </w:t>
      </w:r>
    </w:p>
    <w:p w:rsidR="005D4821" w:rsidRPr="00A4409C" w:rsidRDefault="005D4821" w:rsidP="005D4821">
      <w:pPr>
        <w:pStyle w:val="ListParagraph"/>
        <w:numPr>
          <w:ilvl w:val="0"/>
          <w:numId w:val="1"/>
        </w:num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What does the title </w:t>
      </w:r>
      <w:r w:rsidR="00A4409C" w:rsidRPr="00A4409C">
        <w:rPr>
          <w:rFonts w:ascii="Garamond" w:hAnsi="Garamond" w:cs="Arial"/>
          <w:i/>
          <w:color w:val="2B2D2C"/>
          <w:sz w:val="21"/>
          <w:szCs w:val="21"/>
          <w:shd w:val="clear" w:color="auto" w:fill="FFFFFF"/>
        </w:rPr>
        <w:t>The Bear That W</w:t>
      </w:r>
      <w:r w:rsidRPr="00A4409C">
        <w:rPr>
          <w:rFonts w:ascii="Garamond" w:hAnsi="Garamond" w:cs="Arial"/>
          <w:i/>
          <w:color w:val="2B2D2C"/>
          <w:sz w:val="21"/>
          <w:szCs w:val="21"/>
          <w:shd w:val="clear" w:color="auto" w:fill="FFFFFF"/>
        </w:rPr>
        <w:t xml:space="preserve">asn’t 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mean?</w:t>
      </w:r>
    </w:p>
    <w:p w:rsidR="00A4409C" w:rsidRPr="00A4409C" w:rsidRDefault="00A4409C" w:rsidP="00A4409C">
      <w:pPr>
        <w:pStyle w:val="ListParagraph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pStyle w:val="ListParagraph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pStyle w:val="ListParagraph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5D4821" w:rsidRPr="00A4409C" w:rsidRDefault="005D4821" w:rsidP="005D4821">
      <w:pPr>
        <w:pStyle w:val="ListParagraph"/>
        <w:numPr>
          <w:ilvl w:val="0"/>
          <w:numId w:val="1"/>
        </w:num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Why didn’t the factory officials recognize the Bear for what he was? </w:t>
      </w:r>
    </w:p>
    <w:p w:rsidR="005D4821" w:rsidRPr="00A4409C" w:rsidRDefault="005D4821" w:rsidP="005D4821">
      <w:pPr>
        <w:pStyle w:val="ListParagraph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5D4821">
      <w:pPr>
        <w:pStyle w:val="ListParagraph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5D4821">
      <w:pPr>
        <w:pStyle w:val="ListParagraph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5D4821" w:rsidRPr="00A4409C" w:rsidRDefault="005D4821" w:rsidP="005D4821">
      <w:pPr>
        <w:rPr>
          <w:rFonts w:ascii="Garamond" w:hAnsi="Garamond" w:cs="Arial"/>
          <w:color w:val="2B2D2C"/>
          <w:sz w:val="16"/>
          <w:szCs w:val="16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 xml:space="preserve"> </w:t>
      </w:r>
    </w:p>
    <w:p w:rsidR="00A4409C" w:rsidRPr="00A4409C" w:rsidRDefault="005D4821" w:rsidP="00A4409C">
      <w:pPr>
        <w:pStyle w:val="ListParagraph"/>
        <w:numPr>
          <w:ilvl w:val="0"/>
          <w:numId w:val="1"/>
        </w:num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Why did it become harder and harder for the Bear to maintain his identity as he moved through the bureaucracy of the factory? </w:t>
      </w:r>
    </w:p>
    <w:p w:rsidR="00A4409C" w:rsidRPr="00A4409C" w:rsidRDefault="00A4409C" w:rsidP="00A4409C">
      <w:pPr>
        <w:pStyle w:val="ListParagraph"/>
        <w:ind w:left="1440"/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>B</w:t>
      </w:r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 xml:space="preserve">ureaucracy- </w:t>
      </w:r>
      <w:proofErr w:type="gramStart"/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>like</w:t>
      </w:r>
      <w:proofErr w:type="gramEnd"/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 xml:space="preserve"> a tree or an organization; a structure that organizes the work of business or government; the system set up in the factory described in </w:t>
      </w:r>
      <w:r w:rsidRPr="00A4409C">
        <w:rPr>
          <w:rFonts w:ascii="Garamond" w:hAnsi="Garamond" w:cs="Arial"/>
          <w:i/>
          <w:color w:val="2B2D2C"/>
          <w:sz w:val="16"/>
          <w:szCs w:val="16"/>
          <w:shd w:val="clear" w:color="auto" w:fill="FFFFFF"/>
        </w:rPr>
        <w:t>The Bear That Wasn’t</w:t>
      </w:r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 xml:space="preserve"> (foreman, general manager, 3</w:t>
      </w:r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  <w:vertAlign w:val="superscript"/>
        </w:rPr>
        <w:t>rd</w:t>
      </w:r>
      <w:r w:rsidRPr="00A4409C">
        <w:rPr>
          <w:rFonts w:ascii="Garamond" w:hAnsi="Garamond" w:cs="Arial"/>
          <w:color w:val="2B2D2C"/>
          <w:sz w:val="16"/>
          <w:szCs w:val="16"/>
          <w:shd w:val="clear" w:color="auto" w:fill="FFFFFF"/>
        </w:rPr>
        <w:t xml:space="preserve"> vice president, and so on).</w:t>
      </w:r>
    </w:p>
    <w:p w:rsid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5D4821">
      <w:pPr>
        <w:pStyle w:val="ListParagraph"/>
        <w:numPr>
          <w:ilvl w:val="0"/>
          <w:numId w:val="1"/>
        </w:num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What is Frank </w:t>
      </w:r>
      <w:proofErr w:type="spellStart"/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Tashlin</w:t>
      </w:r>
      <w:proofErr w:type="spellEnd"/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suggesting about the relationship between an individual and a society?</w:t>
      </w:r>
    </w:p>
    <w:p w:rsid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pStyle w:val="ListParagraph"/>
        <w:numPr>
          <w:ilvl w:val="0"/>
          <w:numId w:val="1"/>
        </w:num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What does this mean about the way that a person’s identity is defined?</w:t>
      </w:r>
    </w:p>
    <w:p w:rsid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A4409C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 w:rsidRPr="00A4409C">
        <w:rPr>
          <w:rFonts w:ascii="Garamond" w:hAnsi="Garamond" w:cs="Arial"/>
          <w:i/>
          <w:color w:val="2B2D2C"/>
          <w:sz w:val="21"/>
          <w:szCs w:val="21"/>
          <w:shd w:val="clear" w:color="auto" w:fill="FFFFFF"/>
        </w:rPr>
        <w:t>Extension-</w:t>
      </w:r>
      <w:r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How could this be a factor in the way that powerful individuals and groups shape the identity of those with less power and authority?  Give an example. </w:t>
      </w:r>
    </w:p>
    <w:p w:rsidR="005D4821" w:rsidRPr="00A4409C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Pr="00A4409C" w:rsidRDefault="00A4409C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5D4821" w:rsidRPr="00A4409C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Default="00A4409C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A4409C" w:rsidRDefault="00A4409C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lastRenderedPageBreak/>
        <w:t xml:space="preserve">Part II: </w:t>
      </w:r>
    </w:p>
    <w:p w:rsidR="005D4821" w:rsidRPr="00A4409C" w:rsidRDefault="00A4409C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With your partner or group, c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reate a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n identity chart for the Bear. Draw a circle </w:t>
      </w: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in the space below 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and fill it in with the words </w:t>
      </w: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you agree describe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the bear.  Include</w:t>
      </w:r>
      <w:r w:rsidR="00993D1E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phrases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the Bear use</w:t>
      </w:r>
      <w:r w:rsidR="00993D1E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s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to define </w:t>
      </w:r>
      <w:proofErr w:type="gramStart"/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himself</w:t>
      </w:r>
      <w:proofErr w:type="gramEnd"/>
      <w:r w:rsidR="00993D1E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,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and then include words that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others use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d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to define </w:t>
      </w:r>
      <w:r w:rsidR="00993D1E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him.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</w:t>
      </w:r>
      <w:r w:rsidR="005D4821" w:rsidRPr="00A4409C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What words can you add based on your own judgments?</w:t>
      </w:r>
      <w:r w:rsidR="00993D1E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</w:t>
      </w:r>
    </w:p>
    <w:p w:rsidR="005D4821" w:rsidRPr="00A4409C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5D4821" w:rsidRPr="00A4409C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5D4821" w:rsidRDefault="005D4821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Part III:</w:t>
      </w:r>
    </w:p>
    <w:p w:rsidR="00993D1E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With your partner or group, go back and find an illustration in the book</w:t>
      </w:r>
      <w:r w:rsidR="002B7E6D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, </w:t>
      </w:r>
      <w:r w:rsidR="002B7E6D">
        <w:rPr>
          <w:rFonts w:ascii="Garamond" w:hAnsi="Garamond" w:cs="Arial"/>
          <w:i/>
          <w:color w:val="2B2D2C"/>
          <w:sz w:val="21"/>
          <w:szCs w:val="21"/>
          <w:shd w:val="clear" w:color="auto" w:fill="FFFFFF"/>
        </w:rPr>
        <w:t>The Bear That Wasn’t</w:t>
      </w: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that </w:t>
      </w:r>
      <w:r w:rsidR="002B7E6D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you can recreate for the class in the form of a silent sculpture using your bodies and props!</w:t>
      </w: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 This will be a silent sculpture that you “act” out without sound or movement.  It is a version of charades, but without movement.  The class will have to try and guess which page you recreat</w:t>
      </w:r>
      <w:r w:rsidR="002B7E6D"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e from your silent sculpture.  AGAIN… y</w:t>
      </w: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 xml:space="preserve">ou can use props, but no sound or movement is allowed!   </w:t>
      </w:r>
      <w:bookmarkStart w:id="0" w:name="_GoBack"/>
      <w:bookmarkEnd w:id="0"/>
    </w:p>
    <w:p w:rsidR="00993D1E" w:rsidRPr="00A4409C" w:rsidRDefault="00993D1E" w:rsidP="00D01C8B">
      <w:pPr>
        <w:rPr>
          <w:rFonts w:ascii="Garamond" w:hAnsi="Garamond" w:cs="Arial"/>
          <w:color w:val="2B2D2C"/>
          <w:sz w:val="21"/>
          <w:szCs w:val="21"/>
          <w:shd w:val="clear" w:color="auto" w:fill="FFFFFF"/>
        </w:rPr>
      </w:pPr>
      <w:r>
        <w:rPr>
          <w:rFonts w:ascii="Garamond" w:hAnsi="Garamond" w:cs="Arial"/>
          <w:color w:val="2B2D2C"/>
          <w:sz w:val="21"/>
          <w:szCs w:val="21"/>
          <w:shd w:val="clear" w:color="auto" w:fill="FFFFFF"/>
        </w:rPr>
        <w:t>What page is the illustration on that are you going to recreate for your silent sculpture? __________</w:t>
      </w:r>
    </w:p>
    <w:sectPr w:rsidR="00993D1E" w:rsidRPr="00A4409C" w:rsidSect="00A44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5BEF"/>
    <w:multiLevelType w:val="hybridMultilevel"/>
    <w:tmpl w:val="A9663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B"/>
    <w:rsid w:val="002B7E6D"/>
    <w:rsid w:val="005D4821"/>
    <w:rsid w:val="00993D1E"/>
    <w:rsid w:val="00A4409C"/>
    <w:rsid w:val="00D01C8B"/>
    <w:rsid w:val="00E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Roberts</dc:creator>
  <cp:lastModifiedBy>Jamie Roberts</cp:lastModifiedBy>
  <cp:revision>1</cp:revision>
  <cp:lastPrinted>2014-07-30T20:16:00Z</cp:lastPrinted>
  <dcterms:created xsi:type="dcterms:W3CDTF">2014-07-29T19:46:00Z</dcterms:created>
  <dcterms:modified xsi:type="dcterms:W3CDTF">2014-07-30T20:27:00Z</dcterms:modified>
</cp:coreProperties>
</file>